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9464" w14:textId="4F6DBE58" w:rsidR="004F2C9A" w:rsidRPr="004F2C9A" w:rsidRDefault="004F2C9A">
      <w:pPr>
        <w:keepLines/>
        <w:spacing w:line="240" w:lineRule="auto"/>
        <w:rPr>
          <w:rFonts w:ascii="Arial" w:eastAsia="Arial" w:hAnsi="Arial" w:cs="Arial"/>
          <w:b/>
          <w:sz w:val="20"/>
          <w:szCs w:val="20"/>
        </w:rPr>
      </w:pPr>
      <w:r w:rsidRPr="004F2C9A">
        <w:rPr>
          <w:rFonts w:ascii="Arial" w:eastAsia="Arial" w:hAnsi="Arial" w:cs="Arial"/>
          <w:b/>
          <w:sz w:val="20"/>
          <w:szCs w:val="20"/>
        </w:rPr>
        <w:t>NOC 6551</w:t>
      </w:r>
    </w:p>
    <w:p w14:paraId="00000001" w14:textId="5C65147B" w:rsidR="00EF6130" w:rsidRPr="00F9177C" w:rsidRDefault="00152D69">
      <w:pPr>
        <w:keepLines/>
        <w:spacing w:line="240" w:lineRule="auto"/>
        <w:rPr>
          <w:rFonts w:ascii="Arial" w:eastAsia="Arial" w:hAnsi="Arial" w:cs="Arial"/>
          <w:b/>
          <w:color w:val="3DA542"/>
          <w:sz w:val="20"/>
          <w:szCs w:val="20"/>
        </w:rPr>
      </w:pPr>
      <w:r w:rsidRPr="00F9177C">
        <w:rPr>
          <w:rFonts w:ascii="Arial" w:eastAsia="Arial" w:hAnsi="Arial" w:cs="Arial"/>
          <w:b/>
          <w:color w:val="3DA542"/>
          <w:sz w:val="20"/>
          <w:szCs w:val="20"/>
        </w:rPr>
        <w:t>What’s in it for you as an employee of QFG?</w:t>
      </w:r>
    </w:p>
    <w:p w14:paraId="00000002"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 xml:space="preserve">Health &amp; wellbeing resources and programs </w:t>
      </w:r>
    </w:p>
    <w:p w14:paraId="00000003"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Paid vacation, personal, and sick days for work-life balance</w:t>
      </w:r>
    </w:p>
    <w:p w14:paraId="00000004"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Competitive compensation and benefits packages</w:t>
      </w:r>
    </w:p>
    <w:p w14:paraId="00000005"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Hybrid and flexible work arrangements</w:t>
      </w:r>
    </w:p>
    <w:p w14:paraId="00000006"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Career growth and development opportunities</w:t>
      </w:r>
    </w:p>
    <w:p w14:paraId="00000007" w14:textId="77777777" w:rsidR="00EF6130" w:rsidRPr="00F9177C" w:rsidRDefault="00152D69">
      <w:pPr>
        <w:keepLines/>
        <w:numPr>
          <w:ilvl w:val="0"/>
          <w:numId w:val="2"/>
        </w:numPr>
        <w:spacing w:after="0" w:line="240" w:lineRule="auto"/>
        <w:rPr>
          <w:rFonts w:ascii="Arial" w:eastAsia="Arial" w:hAnsi="Arial" w:cs="Arial"/>
          <w:sz w:val="20"/>
          <w:szCs w:val="20"/>
        </w:rPr>
      </w:pPr>
      <w:r w:rsidRPr="00F9177C">
        <w:rPr>
          <w:rFonts w:ascii="Arial" w:eastAsia="Arial" w:hAnsi="Arial" w:cs="Arial"/>
          <w:sz w:val="20"/>
          <w:szCs w:val="20"/>
        </w:rPr>
        <w:t>Opportunities to contribute to community causes</w:t>
      </w:r>
    </w:p>
    <w:p w14:paraId="00000008" w14:textId="77777777" w:rsidR="00EF6130" w:rsidRPr="00F9177C" w:rsidRDefault="00152D69">
      <w:pPr>
        <w:keepLines/>
        <w:numPr>
          <w:ilvl w:val="0"/>
          <w:numId w:val="2"/>
        </w:numPr>
        <w:spacing w:line="240" w:lineRule="auto"/>
        <w:rPr>
          <w:rFonts w:ascii="Arial" w:eastAsia="Arial" w:hAnsi="Arial" w:cs="Arial"/>
          <w:sz w:val="20"/>
          <w:szCs w:val="20"/>
        </w:rPr>
      </w:pPr>
      <w:r w:rsidRPr="00F9177C">
        <w:rPr>
          <w:rFonts w:ascii="Arial" w:eastAsia="Arial" w:hAnsi="Arial" w:cs="Arial"/>
          <w:sz w:val="20"/>
          <w:szCs w:val="20"/>
        </w:rPr>
        <w:t>Work with diverse team members in an inclusive and collaborative environment</w:t>
      </w:r>
    </w:p>
    <w:p w14:paraId="00000009" w14:textId="77777777" w:rsidR="00EF6130" w:rsidRPr="00F9177C" w:rsidRDefault="00EF6130">
      <w:pPr>
        <w:keepLines/>
        <w:spacing w:line="240" w:lineRule="auto"/>
        <w:rPr>
          <w:rFonts w:ascii="Arial" w:eastAsia="Arial" w:hAnsi="Arial" w:cs="Arial"/>
          <w:sz w:val="20"/>
          <w:szCs w:val="20"/>
        </w:rPr>
      </w:pPr>
    </w:p>
    <w:p w14:paraId="0000000A" w14:textId="0DEBF2CF" w:rsidR="00EF6130" w:rsidRDefault="005052BA">
      <w:pPr>
        <w:keepLines/>
        <w:spacing w:line="240" w:lineRule="auto"/>
        <w:rPr>
          <w:rFonts w:ascii="Arial" w:eastAsia="Arial" w:hAnsi="Arial" w:cs="Arial"/>
          <w:b/>
          <w:color w:val="3DA542"/>
          <w:sz w:val="20"/>
          <w:szCs w:val="20"/>
        </w:rPr>
      </w:pPr>
      <w:sdt>
        <w:sdtPr>
          <w:rPr>
            <w:rFonts w:ascii="Arial" w:hAnsi="Arial" w:cs="Arial"/>
            <w:sz w:val="20"/>
            <w:szCs w:val="20"/>
          </w:rPr>
          <w:tag w:val="goog_rdk_0"/>
          <w:id w:val="-1180730347"/>
        </w:sdtPr>
        <w:sdtEndPr/>
        <w:sdtContent/>
      </w:sdt>
      <w:r w:rsidR="00152D69" w:rsidRPr="00F9177C">
        <w:rPr>
          <w:rFonts w:ascii="Arial" w:eastAsia="Arial" w:hAnsi="Arial" w:cs="Arial"/>
          <w:b/>
          <w:color w:val="3DA542"/>
          <w:sz w:val="20"/>
          <w:szCs w:val="20"/>
        </w:rPr>
        <w:t>We’re looking for our next</w:t>
      </w:r>
      <w:r w:rsidR="00914CC9" w:rsidRPr="00F9177C">
        <w:rPr>
          <w:rFonts w:ascii="Arial" w:eastAsia="Arial" w:hAnsi="Arial" w:cs="Arial"/>
          <w:b/>
          <w:color w:val="3DA542"/>
          <w:sz w:val="20"/>
          <w:szCs w:val="20"/>
        </w:rPr>
        <w:t xml:space="preserve"> Bilingual Client Services Specialist</w:t>
      </w:r>
      <w:r w:rsidR="00152D69" w:rsidRPr="00F9177C">
        <w:rPr>
          <w:rFonts w:ascii="Arial" w:eastAsia="Arial" w:hAnsi="Arial" w:cs="Arial"/>
          <w:b/>
          <w:color w:val="3DA542"/>
          <w:sz w:val="20"/>
          <w:szCs w:val="20"/>
        </w:rPr>
        <w:t>. Could It Be You?</w:t>
      </w:r>
    </w:p>
    <w:p w14:paraId="5BD6B90A" w14:textId="4E91F87B" w:rsidR="00914CC9" w:rsidRPr="00F9177C" w:rsidRDefault="00CD0155" w:rsidP="00914CC9">
      <w:pPr>
        <w:keepLines/>
        <w:spacing w:line="240" w:lineRule="auto"/>
        <w:rPr>
          <w:rFonts w:ascii="Arial" w:eastAsia="Arial" w:hAnsi="Arial" w:cs="Arial"/>
          <w:sz w:val="20"/>
          <w:szCs w:val="20"/>
        </w:rPr>
      </w:pPr>
      <w:r w:rsidRPr="00F9177C">
        <w:rPr>
          <w:rFonts w:ascii="Arial" w:eastAsia="Arial" w:hAnsi="Arial" w:cs="Arial"/>
          <w:sz w:val="20"/>
          <w:szCs w:val="20"/>
        </w:rPr>
        <w:t xml:space="preserve">Our </w:t>
      </w:r>
      <w:r w:rsidR="00914CC9" w:rsidRPr="00F9177C">
        <w:rPr>
          <w:rFonts w:ascii="Arial" w:eastAsia="Arial" w:hAnsi="Arial" w:cs="Arial"/>
          <w:sz w:val="20"/>
          <w:szCs w:val="20"/>
        </w:rPr>
        <w:t>Client Services Specialist develop a positive client experience by understanding and responding to clients’ enquiries quickly, professionally and accurately. As the primary point of contact for our clients, the Client Services Specialist must provide exemplary customer service and recognize opportunities to proactively position other Questrade products and services to better meet the client’s needs.</w:t>
      </w:r>
    </w:p>
    <w:p w14:paraId="0000000C" w14:textId="77777777" w:rsidR="00EF6130" w:rsidRPr="00F9177C" w:rsidRDefault="00EF6130">
      <w:pPr>
        <w:keepLines/>
        <w:spacing w:line="240" w:lineRule="auto"/>
        <w:rPr>
          <w:rFonts w:ascii="Arial" w:eastAsia="Arial" w:hAnsi="Arial" w:cs="Arial"/>
          <w:sz w:val="20"/>
          <w:szCs w:val="20"/>
        </w:rPr>
      </w:pPr>
    </w:p>
    <w:p w14:paraId="0000000D" w14:textId="5649C710" w:rsidR="00EF6130" w:rsidRDefault="005052BA">
      <w:pPr>
        <w:keepLines/>
        <w:spacing w:line="240" w:lineRule="auto"/>
        <w:rPr>
          <w:rFonts w:ascii="Arial" w:eastAsia="Arial" w:hAnsi="Arial" w:cs="Arial"/>
          <w:b/>
          <w:i/>
          <w:color w:val="3DA542"/>
          <w:sz w:val="20"/>
          <w:szCs w:val="20"/>
        </w:rPr>
      </w:pPr>
      <w:sdt>
        <w:sdtPr>
          <w:rPr>
            <w:rFonts w:ascii="Arial" w:hAnsi="Arial" w:cs="Arial"/>
            <w:sz w:val="20"/>
            <w:szCs w:val="20"/>
          </w:rPr>
          <w:tag w:val="goog_rdk_1"/>
          <w:id w:val="1667740395"/>
        </w:sdtPr>
        <w:sdtEndPr/>
        <w:sdtContent/>
      </w:sdt>
      <w:r w:rsidR="00152D69" w:rsidRPr="00F9177C">
        <w:rPr>
          <w:rFonts w:ascii="Arial" w:eastAsia="Arial" w:hAnsi="Arial" w:cs="Arial"/>
          <w:b/>
          <w:i/>
          <w:color w:val="3DA542"/>
          <w:sz w:val="20"/>
          <w:szCs w:val="20"/>
        </w:rPr>
        <w:t>What’s it like working as a</w:t>
      </w:r>
      <w:r w:rsidR="00914CC9" w:rsidRPr="00F9177C">
        <w:rPr>
          <w:rFonts w:ascii="Arial" w:eastAsia="Arial" w:hAnsi="Arial" w:cs="Arial"/>
          <w:b/>
          <w:i/>
          <w:color w:val="3DA542"/>
          <w:sz w:val="20"/>
          <w:szCs w:val="20"/>
        </w:rPr>
        <w:t xml:space="preserve"> Bilingual Client Services Specialist</w:t>
      </w:r>
      <w:r w:rsidR="00CD0155" w:rsidRPr="00F9177C">
        <w:rPr>
          <w:rFonts w:ascii="Arial" w:eastAsia="Arial" w:hAnsi="Arial" w:cs="Arial"/>
          <w:b/>
          <w:i/>
          <w:color w:val="3DA542"/>
          <w:sz w:val="20"/>
          <w:szCs w:val="20"/>
        </w:rPr>
        <w:t xml:space="preserve"> (</w:t>
      </w:r>
      <w:r>
        <w:rPr>
          <w:rFonts w:ascii="Arial" w:eastAsia="Arial" w:hAnsi="Arial" w:cs="Arial"/>
          <w:b/>
          <w:i/>
          <w:color w:val="3DA542"/>
          <w:sz w:val="20"/>
          <w:szCs w:val="20"/>
        </w:rPr>
        <w:t>French</w:t>
      </w:r>
      <w:r w:rsidR="00CD0155" w:rsidRPr="00F9177C">
        <w:rPr>
          <w:rFonts w:ascii="Arial" w:eastAsia="Arial" w:hAnsi="Arial" w:cs="Arial"/>
          <w:b/>
          <w:i/>
          <w:color w:val="3DA542"/>
          <w:sz w:val="20"/>
          <w:szCs w:val="20"/>
        </w:rPr>
        <w:t>/English)</w:t>
      </w:r>
      <w:r w:rsidR="00152D69" w:rsidRPr="00F9177C">
        <w:rPr>
          <w:rFonts w:ascii="Arial" w:eastAsia="Arial" w:hAnsi="Arial" w:cs="Arial"/>
          <w:b/>
          <w:i/>
          <w:color w:val="3DA542"/>
          <w:sz w:val="20"/>
          <w:szCs w:val="20"/>
        </w:rPr>
        <w:t xml:space="preserve"> at Questrade? </w:t>
      </w:r>
    </w:p>
    <w:p w14:paraId="00E4D76E" w14:textId="151F0D3D" w:rsidR="00914CC9" w:rsidRPr="00F9177C" w:rsidRDefault="00CD0155" w:rsidP="00914CC9">
      <w:pPr>
        <w:keepLines/>
        <w:spacing w:line="240" w:lineRule="auto"/>
        <w:rPr>
          <w:rFonts w:ascii="Arial" w:eastAsia="Arial" w:hAnsi="Arial" w:cs="Arial"/>
          <w:sz w:val="20"/>
          <w:szCs w:val="20"/>
        </w:rPr>
      </w:pPr>
      <w:r w:rsidRPr="00F9177C">
        <w:rPr>
          <w:rFonts w:ascii="Arial" w:eastAsia="Arial" w:hAnsi="Arial" w:cs="Arial"/>
          <w:sz w:val="20"/>
          <w:szCs w:val="20"/>
        </w:rPr>
        <w:t xml:space="preserve">To summarize as a Bilingual </w:t>
      </w:r>
      <w:r w:rsidR="00914CC9" w:rsidRPr="00F9177C">
        <w:rPr>
          <w:rFonts w:ascii="Arial" w:eastAsia="Arial" w:hAnsi="Arial" w:cs="Arial"/>
          <w:sz w:val="20"/>
          <w:szCs w:val="20"/>
        </w:rPr>
        <w:t>Client Services Specialist</w:t>
      </w:r>
      <w:r w:rsidRPr="00F9177C">
        <w:rPr>
          <w:rFonts w:ascii="Arial" w:eastAsia="Arial" w:hAnsi="Arial" w:cs="Arial"/>
          <w:sz w:val="20"/>
          <w:szCs w:val="20"/>
        </w:rPr>
        <w:t>, you will respond</w:t>
      </w:r>
      <w:r w:rsidR="00914CC9" w:rsidRPr="00F9177C">
        <w:rPr>
          <w:rFonts w:ascii="Arial" w:eastAsia="Arial" w:hAnsi="Arial" w:cs="Arial"/>
          <w:sz w:val="20"/>
          <w:szCs w:val="20"/>
        </w:rPr>
        <w:t xml:space="preserve"> to incoming inquiries from clients by phone, email and instant messaging. </w:t>
      </w:r>
      <w:r w:rsidRPr="00F9177C">
        <w:rPr>
          <w:rFonts w:ascii="Arial" w:eastAsia="Arial" w:hAnsi="Arial" w:cs="Arial"/>
          <w:sz w:val="20"/>
          <w:szCs w:val="20"/>
        </w:rPr>
        <w:t>You will</w:t>
      </w:r>
      <w:r w:rsidR="00914CC9" w:rsidRPr="00F9177C">
        <w:rPr>
          <w:rFonts w:ascii="Arial" w:eastAsia="Arial" w:hAnsi="Arial" w:cs="Arial"/>
          <w:sz w:val="20"/>
          <w:szCs w:val="20"/>
        </w:rPr>
        <w:t xml:space="preserve"> respond to a variety of client issues including: account inquiries, transaction inquiries, product inquiries and technological assistance.</w:t>
      </w:r>
      <w:r w:rsidRPr="00F9177C">
        <w:rPr>
          <w:rFonts w:ascii="Arial" w:eastAsia="Arial" w:hAnsi="Arial" w:cs="Arial"/>
          <w:sz w:val="20"/>
          <w:szCs w:val="20"/>
        </w:rPr>
        <w:t xml:space="preserve"> </w:t>
      </w:r>
      <w:r w:rsidR="00914CC9" w:rsidRPr="00F9177C">
        <w:rPr>
          <w:rFonts w:ascii="Arial" w:eastAsia="Arial" w:hAnsi="Arial" w:cs="Arial"/>
          <w:sz w:val="20"/>
          <w:szCs w:val="20"/>
        </w:rPr>
        <w:t xml:space="preserve">In addition, </w:t>
      </w:r>
      <w:r w:rsidRPr="00F9177C">
        <w:rPr>
          <w:rFonts w:ascii="Arial" w:eastAsia="Arial" w:hAnsi="Arial" w:cs="Arial"/>
          <w:sz w:val="20"/>
          <w:szCs w:val="20"/>
        </w:rPr>
        <w:t>you</w:t>
      </w:r>
      <w:r w:rsidR="00914CC9" w:rsidRPr="00F9177C">
        <w:rPr>
          <w:rFonts w:ascii="Arial" w:eastAsia="Arial" w:hAnsi="Arial" w:cs="Arial"/>
          <w:sz w:val="20"/>
          <w:szCs w:val="20"/>
        </w:rPr>
        <w:t xml:space="preserve"> may contact clients directly to advise of issues in their accounts or to follow up on other concerns.</w:t>
      </w:r>
    </w:p>
    <w:p w14:paraId="58C8FFFB" w14:textId="0C405BE4" w:rsidR="00914CC9" w:rsidRPr="00F9177C" w:rsidRDefault="00914CC9" w:rsidP="00914CC9">
      <w:pPr>
        <w:keepLines/>
        <w:spacing w:line="240" w:lineRule="auto"/>
        <w:rPr>
          <w:rFonts w:ascii="Arial" w:eastAsia="Arial" w:hAnsi="Arial" w:cs="Arial"/>
          <w:sz w:val="20"/>
          <w:szCs w:val="20"/>
        </w:rPr>
      </w:pPr>
      <w:r w:rsidRPr="00F9177C">
        <w:rPr>
          <w:rFonts w:ascii="Arial" w:eastAsia="Arial" w:hAnsi="Arial" w:cs="Arial"/>
          <w:sz w:val="20"/>
          <w:szCs w:val="20"/>
        </w:rPr>
        <w:t xml:space="preserve">You will be answering questions such as: </w:t>
      </w:r>
    </w:p>
    <w:p w14:paraId="32112557" w14:textId="1C11E969"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How to trade stocks, options and mutual funds? </w:t>
      </w:r>
    </w:p>
    <w:p w14:paraId="56D23652" w14:textId="763421BB"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How to transfer accounts from another institution to Questrade? </w:t>
      </w:r>
    </w:p>
    <w:p w14:paraId="597ADF13" w14:textId="48FEF2CD"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What kind of accounts do we offer and their differences?  (RRSP / TFSA / Margin) </w:t>
      </w:r>
    </w:p>
    <w:p w14:paraId="59CCBC55" w14:textId="77B583A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 xml:space="preserve">How to fund accounts and take money out of accounts? </w:t>
      </w:r>
    </w:p>
    <w:p w14:paraId="367C4196" w14:textId="09888E10"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Explain account balances, trading commissions, interest and other charges in the account.</w:t>
      </w:r>
    </w:p>
    <w:p w14:paraId="0000000F" w14:textId="77777777" w:rsidR="00EF6130" w:rsidRPr="00F9177C" w:rsidRDefault="00EF6130">
      <w:pPr>
        <w:keepLines/>
        <w:spacing w:line="240" w:lineRule="auto"/>
        <w:rPr>
          <w:rFonts w:ascii="Arial" w:eastAsia="Arial" w:hAnsi="Arial" w:cs="Arial"/>
          <w:sz w:val="20"/>
          <w:szCs w:val="20"/>
        </w:rPr>
      </w:pPr>
    </w:p>
    <w:p w14:paraId="00000010" w14:textId="2D80B8C7" w:rsidR="00EF6130" w:rsidRDefault="005052BA">
      <w:pPr>
        <w:keepLines/>
        <w:spacing w:line="240" w:lineRule="auto"/>
        <w:rPr>
          <w:rFonts w:ascii="Arial" w:eastAsia="Arial" w:hAnsi="Arial" w:cs="Arial"/>
          <w:b/>
          <w:i/>
          <w:color w:val="3DA542"/>
          <w:sz w:val="20"/>
          <w:szCs w:val="20"/>
        </w:rPr>
      </w:pPr>
      <w:sdt>
        <w:sdtPr>
          <w:rPr>
            <w:rFonts w:ascii="Arial" w:hAnsi="Arial" w:cs="Arial"/>
            <w:sz w:val="20"/>
            <w:szCs w:val="20"/>
          </w:rPr>
          <w:tag w:val="goog_rdk_2"/>
          <w:id w:val="-1160685773"/>
        </w:sdtPr>
        <w:sdtEndPr/>
        <w:sdtContent/>
      </w:sdt>
      <w:r w:rsidR="00152D69" w:rsidRPr="00F9177C">
        <w:rPr>
          <w:rFonts w:ascii="Arial" w:eastAsia="Arial" w:hAnsi="Arial" w:cs="Arial"/>
          <w:b/>
          <w:i/>
          <w:color w:val="3DA542"/>
          <w:sz w:val="20"/>
          <w:szCs w:val="20"/>
        </w:rPr>
        <w:t>Need more details? Keep reading…</w:t>
      </w:r>
    </w:p>
    <w:p w14:paraId="00000011" w14:textId="77777777" w:rsidR="00EF6130" w:rsidRPr="00F9177C" w:rsidRDefault="00152D69">
      <w:pPr>
        <w:keepLines/>
        <w:spacing w:line="240" w:lineRule="auto"/>
        <w:rPr>
          <w:rFonts w:ascii="Arial" w:eastAsia="Arial" w:hAnsi="Arial" w:cs="Arial"/>
          <w:sz w:val="20"/>
          <w:szCs w:val="20"/>
        </w:rPr>
      </w:pPr>
      <w:r w:rsidRPr="00F9177C">
        <w:rPr>
          <w:rFonts w:ascii="Arial" w:eastAsia="Arial" w:hAnsi="Arial" w:cs="Arial"/>
          <w:sz w:val="20"/>
          <w:szCs w:val="20"/>
        </w:rPr>
        <w:t xml:space="preserve">In this role, responsibilities include but are not limited to: </w:t>
      </w:r>
    </w:p>
    <w:p w14:paraId="4D814304"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Effectively and efficiently manage each client interaction from first contact to resolution;</w:t>
      </w:r>
    </w:p>
    <w:p w14:paraId="72F4C80B"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Manage multiple inbound/outbound client support channels (i.e. phones, email, live chats, in-person);</w:t>
      </w:r>
    </w:p>
    <w:p w14:paraId="33AB34CC"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Become subject matter expert on Questrade products and services;</w:t>
      </w:r>
    </w:p>
    <w:p w14:paraId="4A15580A"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Assist clients in monitoring and managing accounts, this may be in person or over the phone;</w:t>
      </w:r>
    </w:p>
    <w:p w14:paraId="2FDF60FC"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Provide technical support to clients on Questrade’s various trading software platforms;</w:t>
      </w:r>
    </w:p>
    <w:p w14:paraId="279865DC"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Resolve client problems in a professional manner, escalating issues as required;</w:t>
      </w:r>
    </w:p>
    <w:p w14:paraId="1C88793F" w14:textId="77777777"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Keep current on Questrade’s products, services, programs, policies and procedures;</w:t>
      </w:r>
    </w:p>
    <w:p w14:paraId="3BC2B6A8" w14:textId="3AA034F0" w:rsidR="00914CC9" w:rsidRPr="00F9177C" w:rsidRDefault="00914CC9" w:rsidP="00914CC9">
      <w:pPr>
        <w:keepLines/>
        <w:numPr>
          <w:ilvl w:val="0"/>
          <w:numId w:val="1"/>
        </w:numPr>
        <w:spacing w:after="0" w:line="240" w:lineRule="auto"/>
        <w:rPr>
          <w:rFonts w:ascii="Arial" w:eastAsia="Arial" w:hAnsi="Arial" w:cs="Arial"/>
          <w:sz w:val="20"/>
          <w:szCs w:val="20"/>
        </w:rPr>
      </w:pPr>
      <w:r w:rsidRPr="00F9177C">
        <w:rPr>
          <w:rFonts w:ascii="Arial" w:eastAsia="Arial" w:hAnsi="Arial" w:cs="Arial"/>
          <w:sz w:val="20"/>
          <w:szCs w:val="20"/>
        </w:rPr>
        <w:t>Participate in team meetings and workshops.</w:t>
      </w:r>
    </w:p>
    <w:p w14:paraId="0000001C" w14:textId="77777777" w:rsidR="00EF6130" w:rsidRPr="00F9177C" w:rsidRDefault="00EF6130">
      <w:pPr>
        <w:keepLines/>
        <w:spacing w:line="240" w:lineRule="auto"/>
        <w:rPr>
          <w:rFonts w:ascii="Arial" w:eastAsia="Arial" w:hAnsi="Arial" w:cs="Arial"/>
          <w:sz w:val="20"/>
          <w:szCs w:val="20"/>
        </w:rPr>
      </w:pPr>
    </w:p>
    <w:p w14:paraId="0000001D" w14:textId="4B628E36" w:rsidR="00EF6130" w:rsidRDefault="005052BA">
      <w:pPr>
        <w:keepLines/>
        <w:spacing w:line="240" w:lineRule="auto"/>
        <w:rPr>
          <w:rFonts w:ascii="Arial" w:eastAsia="Arial" w:hAnsi="Arial" w:cs="Arial"/>
          <w:b/>
          <w:i/>
          <w:color w:val="3DA542"/>
          <w:sz w:val="20"/>
          <w:szCs w:val="20"/>
        </w:rPr>
      </w:pPr>
      <w:sdt>
        <w:sdtPr>
          <w:rPr>
            <w:rFonts w:ascii="Arial" w:hAnsi="Arial" w:cs="Arial"/>
            <w:sz w:val="20"/>
            <w:szCs w:val="20"/>
          </w:rPr>
          <w:tag w:val="goog_rdk_3"/>
          <w:id w:val="-333228193"/>
        </w:sdtPr>
        <w:sdtEndPr/>
        <w:sdtContent/>
      </w:sdt>
      <w:r w:rsidR="00152D69" w:rsidRPr="00F9177C">
        <w:rPr>
          <w:rFonts w:ascii="Arial" w:eastAsia="Arial" w:hAnsi="Arial" w:cs="Arial"/>
          <w:b/>
          <w:i/>
          <w:color w:val="3DA542"/>
          <w:sz w:val="20"/>
          <w:szCs w:val="20"/>
        </w:rPr>
        <w:t xml:space="preserve">So are YOU our next </w:t>
      </w:r>
      <w:r w:rsidR="00914CC9" w:rsidRPr="00F9177C">
        <w:rPr>
          <w:rFonts w:ascii="Arial" w:eastAsia="Arial" w:hAnsi="Arial" w:cs="Arial"/>
          <w:b/>
          <w:i/>
          <w:color w:val="3DA542"/>
          <w:sz w:val="20"/>
          <w:szCs w:val="20"/>
        </w:rPr>
        <w:t xml:space="preserve">Bilingual Client Services Specialist? </w:t>
      </w:r>
      <w:r w:rsidR="00152D69" w:rsidRPr="00F9177C">
        <w:rPr>
          <w:rFonts w:ascii="Arial" w:eastAsia="Arial" w:hAnsi="Arial" w:cs="Arial"/>
          <w:b/>
          <w:i/>
          <w:color w:val="3DA542"/>
          <w:sz w:val="20"/>
          <w:szCs w:val="20"/>
        </w:rPr>
        <w:t>You are if you…</w:t>
      </w:r>
    </w:p>
    <w:p w14:paraId="0000001E" w14:textId="303F6FDA" w:rsidR="00EF6130" w:rsidRPr="00F9177C" w:rsidRDefault="005052BA">
      <w:pPr>
        <w:keepLines/>
        <w:spacing w:line="240" w:lineRule="auto"/>
        <w:rPr>
          <w:rFonts w:ascii="Arial" w:eastAsia="Arial" w:hAnsi="Arial" w:cs="Arial"/>
          <w:sz w:val="20"/>
          <w:szCs w:val="20"/>
        </w:rPr>
      </w:pPr>
      <w:sdt>
        <w:sdtPr>
          <w:rPr>
            <w:rFonts w:ascii="Arial" w:hAnsi="Arial" w:cs="Arial"/>
            <w:sz w:val="20"/>
            <w:szCs w:val="20"/>
          </w:rPr>
          <w:tag w:val="goog_rdk_4"/>
          <w:id w:val="503708722"/>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w:t>
          </w:r>
          <w:r w:rsidR="00914CC9" w:rsidRPr="00F9177C">
            <w:rPr>
              <w:rFonts w:ascii="Arial" w:eastAsia="Arial Unicode MS" w:hAnsi="Arial" w:cs="Arial"/>
              <w:sz w:val="20"/>
              <w:szCs w:val="20"/>
            </w:rPr>
            <w:t xml:space="preserve">Have a Post-secondary degree/diploma in related field. </w:t>
          </w:r>
        </w:sdtContent>
      </w:sdt>
    </w:p>
    <w:p w14:paraId="0000001F" w14:textId="248C6D74" w:rsidR="00EF6130" w:rsidRPr="00F9177C" w:rsidRDefault="005052BA">
      <w:pPr>
        <w:keepLines/>
        <w:spacing w:line="240" w:lineRule="auto"/>
        <w:rPr>
          <w:rFonts w:ascii="Arial" w:eastAsia="Arial" w:hAnsi="Arial" w:cs="Arial"/>
          <w:sz w:val="20"/>
          <w:szCs w:val="20"/>
        </w:rPr>
      </w:pPr>
      <w:sdt>
        <w:sdtPr>
          <w:rPr>
            <w:rFonts w:ascii="Arial" w:hAnsi="Arial" w:cs="Arial"/>
            <w:sz w:val="20"/>
            <w:szCs w:val="20"/>
          </w:rPr>
          <w:tag w:val="goog_rdk_5"/>
          <w:id w:val="1752698253"/>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Have </w:t>
          </w:r>
          <w:r w:rsidR="00914CC9" w:rsidRPr="00F9177C">
            <w:rPr>
              <w:rFonts w:ascii="Arial" w:eastAsia="Arial Unicode MS" w:hAnsi="Arial" w:cs="Arial"/>
              <w:sz w:val="20"/>
              <w:szCs w:val="20"/>
            </w:rPr>
            <w:t>6 months-1 year related work experience.</w:t>
          </w:r>
        </w:sdtContent>
      </w:sdt>
    </w:p>
    <w:p w14:paraId="00000020" w14:textId="3A4FD43B" w:rsidR="00EF6130" w:rsidRPr="00F9177C" w:rsidRDefault="005052BA">
      <w:pPr>
        <w:keepLines/>
        <w:spacing w:line="240" w:lineRule="auto"/>
        <w:rPr>
          <w:rFonts w:ascii="Arial" w:eastAsia="Arial" w:hAnsi="Arial" w:cs="Arial"/>
          <w:sz w:val="20"/>
          <w:szCs w:val="20"/>
        </w:rPr>
      </w:pPr>
      <w:sdt>
        <w:sdtPr>
          <w:rPr>
            <w:rFonts w:ascii="Arial" w:hAnsi="Arial" w:cs="Arial"/>
            <w:sz w:val="20"/>
            <w:szCs w:val="20"/>
          </w:rPr>
          <w:tag w:val="goog_rdk_6"/>
          <w:id w:val="685637229"/>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Have </w:t>
          </w:r>
          <w:r w:rsidR="00914CC9" w:rsidRPr="00F9177C">
            <w:rPr>
              <w:rFonts w:ascii="Arial" w:eastAsia="Arial Unicode MS" w:hAnsi="Arial" w:cs="Arial"/>
              <w:sz w:val="20"/>
              <w:szCs w:val="20"/>
            </w:rPr>
            <w:t>1-2 years’ experience in Client Services.</w:t>
          </w:r>
        </w:sdtContent>
      </w:sdt>
    </w:p>
    <w:p w14:paraId="00000021" w14:textId="2D26455B" w:rsidR="00EF6130" w:rsidRPr="00F9177C" w:rsidRDefault="005052BA">
      <w:pPr>
        <w:keepLines/>
        <w:spacing w:line="240" w:lineRule="auto"/>
        <w:rPr>
          <w:rFonts w:ascii="Arial" w:eastAsia="Arial" w:hAnsi="Arial" w:cs="Arial"/>
          <w:sz w:val="20"/>
          <w:szCs w:val="20"/>
        </w:rPr>
      </w:pPr>
      <w:sdt>
        <w:sdtPr>
          <w:rPr>
            <w:rFonts w:ascii="Arial" w:hAnsi="Arial" w:cs="Arial"/>
            <w:sz w:val="20"/>
            <w:szCs w:val="20"/>
          </w:rPr>
          <w:tag w:val="goog_rdk_7"/>
          <w:id w:val="22295444"/>
        </w:sdtPr>
        <w:sdtEndPr/>
        <w:sdtContent>
          <w:r w:rsidR="00152D69" w:rsidRPr="00F9177C">
            <w:rPr>
              <w:rFonts w:ascii="Segoe UI Symbol" w:eastAsia="Arial Unicode MS" w:hAnsi="Segoe UI Symbol" w:cs="Segoe UI Symbol"/>
              <w:sz w:val="20"/>
              <w:szCs w:val="20"/>
            </w:rPr>
            <w:t>✔</w:t>
          </w:r>
          <w:r w:rsidR="00152D69" w:rsidRPr="00F9177C">
            <w:rPr>
              <w:rFonts w:ascii="Arial" w:eastAsia="Arial Unicode MS" w:hAnsi="Arial" w:cs="Arial"/>
              <w:sz w:val="20"/>
              <w:szCs w:val="20"/>
            </w:rPr>
            <w:t xml:space="preserve"> </w:t>
          </w:r>
          <w:r w:rsidR="00914CC9" w:rsidRPr="00F9177C">
            <w:rPr>
              <w:rFonts w:ascii="Arial" w:eastAsia="Arial Unicode MS" w:hAnsi="Arial" w:cs="Arial"/>
              <w:sz w:val="20"/>
              <w:szCs w:val="20"/>
            </w:rPr>
            <w:t>Are flexible to work rotating 8-hour shifts.</w:t>
          </w:r>
        </w:sdtContent>
      </w:sdt>
    </w:p>
    <w:p w14:paraId="2C550DC1" w14:textId="784D6C90" w:rsidR="00CD0155" w:rsidRPr="00F9177C" w:rsidRDefault="005052BA" w:rsidP="00CD0155">
      <w:pPr>
        <w:keepLines/>
        <w:spacing w:line="240" w:lineRule="auto"/>
        <w:rPr>
          <w:rFonts w:ascii="Arial" w:eastAsia="Arial" w:hAnsi="Arial" w:cs="Arial"/>
          <w:sz w:val="20"/>
          <w:szCs w:val="20"/>
        </w:rPr>
      </w:pPr>
      <w:sdt>
        <w:sdtPr>
          <w:rPr>
            <w:rFonts w:ascii="Arial" w:hAnsi="Arial" w:cs="Arial"/>
            <w:sz w:val="20"/>
            <w:szCs w:val="20"/>
          </w:rPr>
          <w:tag w:val="goog_rdk_7"/>
          <w:id w:val="-775101019"/>
        </w:sdtPr>
        <w:sdtEndPr/>
        <w:sdtContent>
          <w:r w:rsidR="00CD0155" w:rsidRPr="00F9177C">
            <w:rPr>
              <w:rFonts w:ascii="Segoe UI Symbol" w:eastAsia="Arial Unicode MS" w:hAnsi="Segoe UI Symbol" w:cs="Segoe UI Symbol"/>
              <w:sz w:val="20"/>
              <w:szCs w:val="20"/>
            </w:rPr>
            <w:t>✔</w:t>
          </w:r>
          <w:r w:rsidR="00CD0155" w:rsidRPr="00F9177C">
            <w:rPr>
              <w:rFonts w:ascii="Arial" w:eastAsia="Arial Unicode MS" w:hAnsi="Arial" w:cs="Arial"/>
              <w:sz w:val="20"/>
              <w:szCs w:val="20"/>
            </w:rPr>
            <w:t xml:space="preserve"> Your written and spoken English and </w:t>
          </w:r>
          <w:r>
            <w:rPr>
              <w:rFonts w:ascii="Arial" w:eastAsia="Arial Unicode MS" w:hAnsi="Arial" w:cs="Arial"/>
              <w:sz w:val="20"/>
              <w:szCs w:val="20"/>
            </w:rPr>
            <w:t>French</w:t>
          </w:r>
          <w:r w:rsidR="00CD0155" w:rsidRPr="00F9177C">
            <w:rPr>
              <w:rFonts w:ascii="Arial" w:eastAsia="Arial Unicode MS" w:hAnsi="Arial" w:cs="Arial"/>
              <w:sz w:val="20"/>
              <w:szCs w:val="20"/>
            </w:rPr>
            <w:t xml:space="preserve"> is impeccable, and your communication skills are highly polished. </w:t>
          </w:r>
        </w:sdtContent>
      </w:sdt>
    </w:p>
    <w:p w14:paraId="00000029" w14:textId="77777777" w:rsidR="00EF6130" w:rsidRPr="00F9177C" w:rsidRDefault="00EF6130">
      <w:pPr>
        <w:keepLines/>
        <w:spacing w:line="240" w:lineRule="auto"/>
        <w:rPr>
          <w:rFonts w:ascii="Arial" w:eastAsia="Arial" w:hAnsi="Arial" w:cs="Arial"/>
          <w:sz w:val="20"/>
          <w:szCs w:val="20"/>
        </w:rPr>
      </w:pPr>
    </w:p>
    <w:p w14:paraId="0000002A" w14:textId="60FD41D1" w:rsidR="00EF6130" w:rsidRDefault="005052BA">
      <w:pPr>
        <w:keepLines/>
        <w:spacing w:line="240" w:lineRule="auto"/>
        <w:rPr>
          <w:rFonts w:ascii="Arial" w:eastAsia="Arial" w:hAnsi="Arial" w:cs="Arial"/>
          <w:b/>
          <w:i/>
          <w:color w:val="3DA542"/>
          <w:sz w:val="20"/>
          <w:szCs w:val="20"/>
        </w:rPr>
      </w:pPr>
      <w:sdt>
        <w:sdtPr>
          <w:rPr>
            <w:rFonts w:ascii="Arial" w:hAnsi="Arial" w:cs="Arial"/>
            <w:sz w:val="20"/>
            <w:szCs w:val="20"/>
          </w:rPr>
          <w:tag w:val="goog_rdk_15"/>
          <w:id w:val="971557322"/>
        </w:sdtPr>
        <w:sdtEndPr/>
        <w:sdtContent/>
      </w:sdt>
      <w:r w:rsidR="00152D69" w:rsidRPr="00F9177C">
        <w:rPr>
          <w:rFonts w:ascii="Arial" w:eastAsia="Arial" w:hAnsi="Arial" w:cs="Arial"/>
          <w:b/>
          <w:i/>
          <w:color w:val="3DA542"/>
          <w:sz w:val="20"/>
          <w:szCs w:val="20"/>
        </w:rPr>
        <w:t>Additional kudos if you…</w:t>
      </w:r>
    </w:p>
    <w:sdt>
      <w:sdtPr>
        <w:rPr>
          <w:rFonts w:ascii="Arial" w:hAnsi="Arial" w:cs="Arial"/>
          <w:sz w:val="20"/>
          <w:szCs w:val="20"/>
        </w:rPr>
        <w:tag w:val="goog_rdk_16"/>
        <w:id w:val="2143233202"/>
      </w:sdtPr>
      <w:sdtEndPr/>
      <w:sdtContent>
        <w:p w14:paraId="0000002B" w14:textId="3FFBFDFE" w:rsidR="00EF6130" w:rsidRPr="00F9177C" w:rsidRDefault="00152D69" w:rsidP="00914CC9">
          <w:pPr>
            <w:keepLines/>
            <w:spacing w:line="240" w:lineRule="auto"/>
            <w:rPr>
              <w:rFonts w:ascii="Arial" w:eastAsia="Arial" w:hAnsi="Arial" w:cs="Arial"/>
              <w:sz w:val="20"/>
              <w:szCs w:val="20"/>
            </w:rPr>
          </w:pPr>
          <w:r w:rsidRPr="00F9177C">
            <w:rPr>
              <w:rFonts w:ascii="Segoe UI Symbol" w:eastAsia="Arial Unicode MS" w:hAnsi="Segoe UI Symbol" w:cs="Segoe UI Symbol"/>
              <w:sz w:val="20"/>
              <w:szCs w:val="20"/>
            </w:rPr>
            <w:t>✔</w:t>
          </w:r>
          <w:r w:rsidRPr="00F9177C">
            <w:rPr>
              <w:rFonts w:ascii="Arial" w:eastAsia="Arial Unicode MS" w:hAnsi="Arial" w:cs="Arial"/>
              <w:sz w:val="20"/>
              <w:szCs w:val="20"/>
            </w:rPr>
            <w:t xml:space="preserve"> </w:t>
          </w:r>
          <w:r w:rsidR="00914CC9" w:rsidRPr="00F9177C">
            <w:rPr>
              <w:rFonts w:ascii="Arial" w:eastAsia="Arial Unicode MS" w:hAnsi="Arial" w:cs="Arial"/>
              <w:sz w:val="20"/>
              <w:szCs w:val="20"/>
            </w:rPr>
            <w:t>Have completed Canadian Securities Course (CSC)</w:t>
          </w:r>
        </w:p>
      </w:sdtContent>
    </w:sdt>
    <w:p w14:paraId="16F15A0F" w14:textId="3AF452FF" w:rsidR="00914CC9" w:rsidRPr="00F9177C" w:rsidRDefault="00914CC9">
      <w:pPr>
        <w:keepLines/>
        <w:spacing w:line="240" w:lineRule="auto"/>
        <w:rPr>
          <w:rFonts w:ascii="Arial" w:eastAsia="Arial" w:hAnsi="Arial" w:cs="Arial"/>
          <w:b/>
          <w:i/>
          <w:color w:val="3DA542"/>
          <w:sz w:val="20"/>
          <w:szCs w:val="20"/>
        </w:rPr>
      </w:pPr>
    </w:p>
    <w:p w14:paraId="04E251AD" w14:textId="0CBDC9B1" w:rsidR="00A91CBB" w:rsidRDefault="00A91CBB" w:rsidP="00A91CBB">
      <w:pPr>
        <w:keepLines/>
        <w:spacing w:line="240" w:lineRule="auto"/>
        <w:rPr>
          <w:rFonts w:ascii="Arial" w:eastAsia="Arial" w:hAnsi="Arial" w:cs="Arial"/>
          <w:b/>
          <w:i/>
          <w:color w:val="3DA542"/>
          <w:sz w:val="20"/>
          <w:szCs w:val="20"/>
        </w:rPr>
      </w:pPr>
      <w:r w:rsidRPr="00F9177C">
        <w:rPr>
          <w:rFonts w:ascii="Arial" w:eastAsia="Arial" w:hAnsi="Arial" w:cs="Arial"/>
          <w:b/>
          <w:i/>
          <w:color w:val="3DA542"/>
          <w:sz w:val="20"/>
          <w:szCs w:val="20"/>
        </w:rPr>
        <w:t xml:space="preserve">Some more information you might want to know...    </w:t>
      </w:r>
    </w:p>
    <w:p w14:paraId="7963FFD5" w14:textId="77777777" w:rsidR="00A91CBB" w:rsidRPr="00F9177C" w:rsidRDefault="00A91CBB" w:rsidP="00A91CBB">
      <w:pPr>
        <w:pStyle w:val="NormalWeb"/>
        <w:spacing w:before="0" w:beforeAutospacing="0" w:after="0" w:afterAutospacing="0"/>
        <w:rPr>
          <w:rFonts w:ascii="Arial" w:eastAsia="Arial Unicode MS" w:hAnsi="Arial" w:cs="Arial"/>
          <w:sz w:val="20"/>
          <w:szCs w:val="20"/>
          <w:lang w:val="en-CA"/>
        </w:rPr>
      </w:pPr>
      <w:r w:rsidRPr="00F9177C">
        <w:rPr>
          <w:rFonts w:ascii="Arial" w:eastAsia="Arial Unicode MS" w:hAnsi="Arial" w:cs="Arial"/>
          <w:sz w:val="20"/>
          <w:szCs w:val="20"/>
          <w:lang w:val="en-CA"/>
        </w:rPr>
        <w:t>Shifts are scheduled between 7:30 a.m. and 8:30 p.m. EST, Monday-Friday, including statutory holidays. We appreciate your flexibility.  </w:t>
      </w:r>
      <w:bookmarkStart w:id="0" w:name="_GoBack"/>
      <w:bookmarkEnd w:id="0"/>
    </w:p>
    <w:p w14:paraId="4A20DD3F" w14:textId="77777777" w:rsidR="00A91CBB" w:rsidRPr="00F9177C" w:rsidRDefault="00A91CBB">
      <w:pPr>
        <w:keepLines/>
        <w:spacing w:line="240" w:lineRule="auto"/>
        <w:rPr>
          <w:rFonts w:ascii="Arial" w:eastAsia="Arial" w:hAnsi="Arial" w:cs="Arial"/>
          <w:b/>
          <w:i/>
          <w:color w:val="3DA542"/>
          <w:sz w:val="20"/>
          <w:szCs w:val="20"/>
        </w:rPr>
      </w:pPr>
    </w:p>
    <w:p w14:paraId="4B74F954" w14:textId="77777777" w:rsidR="00CD6B41" w:rsidRPr="00CD6B41" w:rsidRDefault="00CD6B41" w:rsidP="00CD6B41">
      <w:pPr>
        <w:pStyle w:val="NoSpacing"/>
        <w:rPr>
          <w:rFonts w:ascii="Arial" w:eastAsia="Arial" w:hAnsi="Arial" w:cs="Arial"/>
          <w:b/>
          <w:i/>
          <w:color w:val="3DA542"/>
          <w:sz w:val="20"/>
          <w:szCs w:val="20"/>
        </w:rPr>
      </w:pPr>
      <w:r w:rsidRPr="00CD6B41">
        <w:rPr>
          <w:rFonts w:ascii="Arial" w:eastAsia="Arial" w:hAnsi="Arial" w:cs="Arial"/>
          <w:b/>
          <w:i/>
          <w:color w:val="3DA542"/>
          <w:sz w:val="20"/>
          <w:szCs w:val="20"/>
        </w:rPr>
        <w:t>Sounds like you? Click below to apply!</w:t>
      </w:r>
    </w:p>
    <w:p w14:paraId="618DE0C9" w14:textId="77777777" w:rsidR="00CD6B41" w:rsidRPr="009F649A" w:rsidRDefault="00CD6B41" w:rsidP="00CD6B41">
      <w:pPr>
        <w:pStyle w:val="NoSpacing"/>
        <w:rPr>
          <w:rFonts w:cstheme="minorHAnsi"/>
          <w:iCs/>
          <w:sz w:val="21"/>
          <w:szCs w:val="21"/>
          <w:lang w:eastAsia="en-CA"/>
        </w:rPr>
      </w:pPr>
      <w:r w:rsidRPr="007E1E86">
        <w:rPr>
          <w:rFonts w:cstheme="minorHAnsi"/>
          <w:iCs/>
          <w:sz w:val="21"/>
          <w:szCs w:val="21"/>
          <w:lang w:eastAsia="en-CA"/>
        </w:rPr>
        <w:t xml:space="preserve">Please complete an online application through our careers page, via the following link: </w:t>
      </w:r>
      <w:hyperlink r:id="rId6" w:history="1">
        <w:r w:rsidRPr="00B10BAA">
          <w:rPr>
            <w:rStyle w:val="Hyperlink"/>
            <w:rFonts w:cstheme="minorHAnsi"/>
            <w:iCs/>
            <w:sz w:val="21"/>
            <w:szCs w:val="21"/>
            <w:lang w:eastAsia="en-CA"/>
          </w:rPr>
          <w:t>https://workforcenow.adp.com/mascsr/default/mdf/recruitment/recruitment.html?cid=02f58d3a-7441-4647-9f3e-376f6c2fb1ec&amp;ccId=19000101_000001&amp;jobId=403377&amp;source=CC2&amp;lang=en_CA</w:t>
        </w:r>
      </w:hyperlink>
      <w:r>
        <w:rPr>
          <w:rFonts w:cstheme="minorHAnsi"/>
          <w:iCs/>
          <w:sz w:val="21"/>
          <w:szCs w:val="21"/>
          <w:lang w:eastAsia="en-CA"/>
        </w:rPr>
        <w:t xml:space="preserve"> </w:t>
      </w:r>
    </w:p>
    <w:p w14:paraId="0E65E4D3" w14:textId="48714698" w:rsidR="00CD6B41" w:rsidRDefault="00CD6B41" w:rsidP="00CD6B41">
      <w:pPr>
        <w:pStyle w:val="NoSpacing"/>
        <w:rPr>
          <w:rFonts w:cstheme="minorHAnsi"/>
          <w:i/>
          <w:iCs/>
          <w:lang w:eastAsia="en-CA"/>
        </w:rPr>
      </w:pPr>
    </w:p>
    <w:p w14:paraId="3CAE18CD" w14:textId="77777777" w:rsidR="00CD6B41" w:rsidRDefault="00CD6B41" w:rsidP="00CD6B41">
      <w:pPr>
        <w:pStyle w:val="NoSpacing"/>
        <w:rPr>
          <w:rFonts w:cstheme="minorHAnsi"/>
          <w:i/>
          <w:iCs/>
          <w:lang w:eastAsia="en-CA"/>
        </w:rPr>
      </w:pPr>
    </w:p>
    <w:p w14:paraId="61C13CDB" w14:textId="22B4D541" w:rsidR="00CD6B41" w:rsidRPr="007B4344" w:rsidRDefault="00CD6B41" w:rsidP="00CD6B41">
      <w:pPr>
        <w:pStyle w:val="NoSpacing"/>
        <w:rPr>
          <w:rFonts w:cstheme="minorHAnsi"/>
          <w:i/>
          <w:iCs/>
          <w:lang w:eastAsia="en-CA"/>
        </w:rPr>
      </w:pPr>
      <w:r w:rsidRPr="007B4344">
        <w:rPr>
          <w:rFonts w:cstheme="minorHAnsi"/>
          <w:i/>
          <w:iCs/>
          <w:lang w:eastAsia="en-CA"/>
        </w:rPr>
        <w:t xml:space="preserve">At Questrade Group of Companies, with multiple office locations around the world, we are committed to fostering a diverse, inclusive and accessible work environment. We value the unique skills and experiences each individual brings, and believe that when our teams feel supported and motivated, their creativity becomes a source of innovation. We are also committed to creating and sustaining a collegial work environment in which all individuals are treated with dignity and respect and also one which reflects the diversity of the communities we serve and operate in to help us revolutionize financial services for the benefit of all of our customers. </w:t>
      </w:r>
    </w:p>
    <w:p w14:paraId="4D48948B" w14:textId="77777777" w:rsidR="00CD6B41" w:rsidRPr="007B4344" w:rsidRDefault="00CD6B41" w:rsidP="00CD6B41">
      <w:pPr>
        <w:pStyle w:val="NoSpacing"/>
        <w:rPr>
          <w:rFonts w:cstheme="minorHAnsi"/>
          <w:i/>
          <w:iCs/>
          <w:lang w:eastAsia="en-CA"/>
        </w:rPr>
      </w:pPr>
    </w:p>
    <w:p w14:paraId="7477836A" w14:textId="77777777" w:rsidR="00CD6B41" w:rsidRPr="00227B8F" w:rsidRDefault="00CD6B41" w:rsidP="00CD6B41">
      <w:pPr>
        <w:pStyle w:val="NoSpacing"/>
        <w:rPr>
          <w:rFonts w:cstheme="minorHAnsi"/>
          <w:i/>
        </w:rPr>
      </w:pPr>
      <w:r w:rsidRPr="007B4344">
        <w:rPr>
          <w:rFonts w:cstheme="minorHAnsi"/>
          <w:i/>
          <w:iCs/>
          <w:lang w:eastAsia="en-CA"/>
        </w:rPr>
        <w:t>Candidates selected for an interview will be contacted directly. If you require accommodation during the recruitment/selection process, please let us know and we will work with you to meet your needs.</w:t>
      </w:r>
    </w:p>
    <w:p w14:paraId="1E37E7B8" w14:textId="77777777" w:rsidR="00CD6B41" w:rsidRDefault="00CD6B41">
      <w:pPr>
        <w:keepLines/>
        <w:spacing w:line="240" w:lineRule="auto"/>
        <w:rPr>
          <w:rFonts w:ascii="Arial" w:eastAsia="Arial" w:hAnsi="Arial" w:cs="Arial"/>
          <w:sz w:val="20"/>
          <w:szCs w:val="20"/>
        </w:rPr>
      </w:pPr>
    </w:p>
    <w:sectPr w:rsidR="00CD6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7F8"/>
    <w:multiLevelType w:val="multilevel"/>
    <w:tmpl w:val="E8C8D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D11873"/>
    <w:multiLevelType w:val="multilevel"/>
    <w:tmpl w:val="67BA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0"/>
    <w:rsid w:val="00152D69"/>
    <w:rsid w:val="004965B6"/>
    <w:rsid w:val="004F2C9A"/>
    <w:rsid w:val="005052BA"/>
    <w:rsid w:val="00914CC9"/>
    <w:rsid w:val="00A259F7"/>
    <w:rsid w:val="00A91CBB"/>
    <w:rsid w:val="00BA29D5"/>
    <w:rsid w:val="00CD0155"/>
    <w:rsid w:val="00CD6B41"/>
    <w:rsid w:val="00DF6437"/>
    <w:rsid w:val="00EF6130"/>
    <w:rsid w:val="00F9177C"/>
    <w:rsid w:val="00FA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8254"/>
  <w15:docId w15:val="{BAD61239-7CEA-4011-A499-F7D92AA8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1CB5"/>
    <w:pPr>
      <w:spacing w:after="200" w:line="276" w:lineRule="auto"/>
      <w:ind w:left="720"/>
      <w:contextualSpacing/>
    </w:pPr>
    <w:rPr>
      <w:lang w:val="en-US"/>
    </w:rPr>
  </w:style>
  <w:style w:type="paragraph" w:customStyle="1" w:styleId="TableParagraph">
    <w:name w:val="Table Paragraph"/>
    <w:basedOn w:val="Normal"/>
    <w:uiPriority w:val="1"/>
    <w:qFormat/>
    <w:rsid w:val="00A3142A"/>
    <w:pPr>
      <w:widowControl w:val="0"/>
      <w:autoSpaceDE w:val="0"/>
      <w:autoSpaceDN w:val="0"/>
      <w:spacing w:after="0" w:line="240" w:lineRule="auto"/>
    </w:pPr>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91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C9"/>
    <w:rPr>
      <w:rFonts w:ascii="Segoe UI" w:hAnsi="Segoe UI" w:cs="Segoe UI"/>
      <w:sz w:val="18"/>
      <w:szCs w:val="18"/>
    </w:rPr>
  </w:style>
  <w:style w:type="paragraph" w:styleId="NoSpacing">
    <w:name w:val="No Spacing"/>
    <w:uiPriority w:val="1"/>
    <w:qFormat/>
    <w:rsid w:val="004965B6"/>
    <w:pPr>
      <w:spacing w:after="0" w:line="240" w:lineRule="auto"/>
    </w:pPr>
  </w:style>
  <w:style w:type="paragraph" w:styleId="NormalWeb">
    <w:name w:val="Normal (Web)"/>
    <w:basedOn w:val="Normal"/>
    <w:uiPriority w:val="99"/>
    <w:semiHidden/>
    <w:unhideWhenUsed/>
    <w:rsid w:val="00A91C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6B41"/>
    <w:rPr>
      <w:color w:val="0563C1" w:themeColor="hyperlink"/>
      <w:u w:val="single"/>
    </w:rPr>
  </w:style>
  <w:style w:type="character" w:styleId="FollowedHyperlink">
    <w:name w:val="FollowedHyperlink"/>
    <w:basedOn w:val="DefaultParagraphFont"/>
    <w:uiPriority w:val="99"/>
    <w:semiHidden/>
    <w:unhideWhenUsed/>
    <w:rsid w:val="00CD6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2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forcenow.adp.com/mascsr/default/mdf/recruitment/recruitment.html?cid=02f58d3a-7441-4647-9f3e-376f6c2fb1ec&amp;ccId=19000101_000001&amp;jobId=403377&amp;source=CC2&amp;lang=en_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iyANlsQvqiZQ0culJRzallU1A==">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Questrade Inc.</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Sumaiya Nahar</dc:creator>
  <cp:lastModifiedBy>Hetu Talati</cp:lastModifiedBy>
  <cp:revision>4</cp:revision>
  <dcterms:created xsi:type="dcterms:W3CDTF">2023-05-01T21:30:00Z</dcterms:created>
  <dcterms:modified xsi:type="dcterms:W3CDTF">2023-05-01T21:33:00Z</dcterms:modified>
</cp:coreProperties>
</file>